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28" w:rsidRPr="00CB3B8D" w:rsidRDefault="0022029C" w:rsidP="00306998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CB3B8D">
        <w:rPr>
          <w:rFonts w:ascii="Arial" w:hAnsi="Arial" w:cs="Arial"/>
          <w:b/>
          <w:szCs w:val="24"/>
        </w:rPr>
        <w:t>Приборы медицинского назначения</w:t>
      </w:r>
      <w:r w:rsidR="00306998" w:rsidRPr="00CB3B8D">
        <w:rPr>
          <w:rFonts w:ascii="Arial" w:hAnsi="Arial" w:cs="Arial"/>
          <w:b/>
          <w:szCs w:val="24"/>
        </w:rPr>
        <w:t>,</w:t>
      </w:r>
      <w:r w:rsidRPr="00CB3B8D">
        <w:rPr>
          <w:rFonts w:ascii="Arial" w:hAnsi="Arial" w:cs="Arial"/>
          <w:b/>
          <w:szCs w:val="24"/>
        </w:rPr>
        <w:t xml:space="preserve"> подлежащие обязательной поверке в соответствии с </w:t>
      </w:r>
      <w:r w:rsidR="004C1987" w:rsidRPr="00CB3B8D">
        <w:rPr>
          <w:rFonts w:ascii="Arial" w:hAnsi="Arial" w:cs="Arial"/>
          <w:b/>
          <w:szCs w:val="24"/>
        </w:rPr>
        <w:t xml:space="preserve">решением правительства Республики Армения </w:t>
      </w:r>
      <w:r w:rsidR="00306998" w:rsidRPr="00CB3B8D">
        <w:rPr>
          <w:rFonts w:ascii="Arial" w:hAnsi="Arial" w:cs="Arial"/>
          <w:b/>
          <w:szCs w:val="24"/>
        </w:rPr>
        <w:br/>
      </w:r>
      <w:r w:rsidR="004C1987" w:rsidRPr="00CB3B8D">
        <w:rPr>
          <w:rFonts w:ascii="Arial" w:hAnsi="Arial" w:cs="Arial"/>
          <w:b/>
          <w:szCs w:val="24"/>
        </w:rPr>
        <w:t>№ 113-Ն, от 11 февраля 2016 года.</w:t>
      </w:r>
    </w:p>
    <w:p w:rsidR="004C1987" w:rsidRDefault="004C1987" w:rsidP="006F2228">
      <w:pPr>
        <w:rPr>
          <w:rFonts w:ascii="Sylfaen" w:hAnsi="Sylfaen"/>
        </w:rPr>
      </w:pPr>
    </w:p>
    <w:tbl>
      <w:tblPr>
        <w:tblpPr w:leftFromText="180" w:rightFromText="180" w:vertAnchor="text" w:horzAnchor="margin" w:tblpY="82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9245"/>
      </w:tblGrid>
      <w:tr w:rsidR="004C1987" w:rsidRPr="008B24AE" w:rsidTr="00CB3B8D">
        <w:trPr>
          <w:trHeight w:val="841"/>
        </w:trPr>
        <w:tc>
          <w:tcPr>
            <w:tcW w:w="256" w:type="pct"/>
            <w:vAlign w:val="center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CB3B8D">
              <w:rPr>
                <w:rFonts w:ascii="Arial" w:hAnsi="Arial" w:cs="Arial"/>
                <w:b/>
                <w:bCs/>
                <w:szCs w:val="24"/>
                <w:lang w:val="pt-BR"/>
              </w:rPr>
              <w:t>№</w:t>
            </w:r>
          </w:p>
        </w:tc>
        <w:tc>
          <w:tcPr>
            <w:tcW w:w="4744" w:type="pct"/>
            <w:vAlign w:val="center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CB3B8D">
              <w:rPr>
                <w:rFonts w:ascii="Arial" w:hAnsi="Arial" w:cs="Arial"/>
                <w:b/>
                <w:szCs w:val="24"/>
              </w:rPr>
              <w:t>Приборы медицинского назначения</w:t>
            </w:r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Анализатор</w:t>
            </w:r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Коагулометр</w:t>
            </w:r>
            <w:proofErr w:type="spellEnd"/>
          </w:p>
        </w:tc>
      </w:tr>
      <w:tr w:rsidR="004C1987" w:rsidRPr="00C53AC2" w:rsidTr="00CB3B8D">
        <w:trPr>
          <w:trHeight w:val="327"/>
        </w:trPr>
        <w:tc>
          <w:tcPr>
            <w:tcW w:w="256" w:type="pct"/>
          </w:tcPr>
          <w:p w:rsidR="004C1987" w:rsidRPr="00CB3B8D" w:rsidRDefault="004C198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Фотоэлектроколоримртр</w:t>
            </w:r>
            <w:proofErr w:type="spellEnd"/>
          </w:p>
        </w:tc>
      </w:tr>
      <w:tr w:rsidR="004C1987" w:rsidRPr="005E5CDA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Электракардиограф</w:t>
            </w:r>
            <w:proofErr w:type="spellEnd"/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Уринометр</w:t>
            </w:r>
            <w:proofErr w:type="spellEnd"/>
          </w:p>
        </w:tc>
      </w:tr>
      <w:tr w:rsidR="004C1987" w:rsidRPr="00446122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Электромиограф</w:t>
            </w:r>
            <w:proofErr w:type="spellEnd"/>
          </w:p>
        </w:tc>
      </w:tr>
      <w:tr w:rsidR="004C1987" w:rsidRPr="00446122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4" w:type="pct"/>
          </w:tcPr>
          <w:p w:rsidR="004C1987" w:rsidRPr="00CB3B8D" w:rsidRDefault="004C1987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Электроэнцефалограф</w:t>
            </w:r>
            <w:proofErr w:type="spellEnd"/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медицинские</w:t>
            </w:r>
          </w:p>
        </w:tc>
      </w:tr>
      <w:tr w:rsidR="004C1987" w:rsidRPr="00732FF7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детские</w:t>
            </w:r>
          </w:p>
        </w:tc>
      </w:tr>
      <w:tr w:rsidR="004C1987" w:rsidRPr="004957BF" w:rsidTr="00CB3B8D">
        <w:trPr>
          <w:trHeight w:val="327"/>
        </w:trPr>
        <w:tc>
          <w:tcPr>
            <w:tcW w:w="256" w:type="pct"/>
          </w:tcPr>
          <w:p w:rsidR="004C1987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10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Термометры</w:t>
            </w:r>
          </w:p>
        </w:tc>
      </w:tr>
      <w:tr w:rsidR="004C1987" w:rsidRPr="004957BF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Манометры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Тонометр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Глюкометр</w:t>
            </w:r>
            <w:proofErr w:type="spellEnd"/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Пульсоксиметр</w:t>
            </w:r>
            <w:proofErr w:type="spellEnd"/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Холтер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монитор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Весы лабораторные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Спирограф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Аудиометр</w:t>
            </w:r>
          </w:p>
        </w:tc>
      </w:tr>
      <w:tr w:rsidR="004C1987" w:rsidRPr="008D78D8" w:rsidTr="00CB3B8D">
        <w:trPr>
          <w:trHeight w:val="327"/>
        </w:trPr>
        <w:tc>
          <w:tcPr>
            <w:tcW w:w="256" w:type="pct"/>
          </w:tcPr>
          <w:p w:rsidR="004C1987" w:rsidRPr="00CB3B8D" w:rsidRDefault="00286B5D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4" w:type="pct"/>
          </w:tcPr>
          <w:p w:rsidR="004C1987" w:rsidRPr="00CB3B8D" w:rsidRDefault="00286B5D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Термометр медицинский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инфракрасхый</w:t>
            </w:r>
            <w:proofErr w:type="spellEnd"/>
          </w:p>
        </w:tc>
      </w:tr>
      <w:tr w:rsidR="001E24A6" w:rsidRPr="008D78D8" w:rsidTr="00CB3B8D">
        <w:trPr>
          <w:trHeight w:val="327"/>
        </w:trPr>
        <w:tc>
          <w:tcPr>
            <w:tcW w:w="256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20</w:t>
            </w:r>
          </w:p>
        </w:tc>
        <w:tc>
          <w:tcPr>
            <w:tcW w:w="4744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Спектрофотометры</w:t>
            </w:r>
            <w:proofErr w:type="spellEnd"/>
          </w:p>
        </w:tc>
      </w:tr>
      <w:tr w:rsidR="001E24A6" w:rsidRPr="008D78D8" w:rsidTr="00CB3B8D">
        <w:trPr>
          <w:trHeight w:val="327"/>
        </w:trPr>
        <w:tc>
          <w:tcPr>
            <w:tcW w:w="256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4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Капиляры/дозаторы</w:t>
            </w:r>
          </w:p>
        </w:tc>
      </w:tr>
    </w:tbl>
    <w:p w:rsidR="001E24A6" w:rsidRDefault="001E24A6" w:rsidP="001E24A6">
      <w:pPr>
        <w:rPr>
          <w:rFonts w:asciiTheme="minorHAnsi" w:hAnsiTheme="minorHAnsi"/>
        </w:rPr>
      </w:pPr>
    </w:p>
    <w:p w:rsidR="001E24A6" w:rsidRDefault="001E24A6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86B5D" w:rsidRPr="00CB3B8D" w:rsidRDefault="001E24A6" w:rsidP="00CB3B8D">
      <w:pPr>
        <w:jc w:val="center"/>
        <w:rPr>
          <w:rFonts w:ascii="Arial" w:hAnsi="Arial" w:cs="Arial"/>
          <w:b/>
          <w:szCs w:val="24"/>
        </w:rPr>
      </w:pPr>
      <w:r w:rsidRPr="00CB3B8D">
        <w:rPr>
          <w:rFonts w:ascii="Arial" w:hAnsi="Arial" w:cs="Arial"/>
          <w:b/>
          <w:szCs w:val="24"/>
        </w:rPr>
        <w:lastRenderedPageBreak/>
        <w:t>П</w:t>
      </w:r>
      <w:r w:rsidR="00286B5D" w:rsidRPr="00CB3B8D">
        <w:rPr>
          <w:rFonts w:ascii="Arial" w:hAnsi="Arial" w:cs="Arial"/>
          <w:b/>
          <w:szCs w:val="24"/>
        </w:rPr>
        <w:t>риборы медицинског</w:t>
      </w:r>
      <w:r w:rsidR="00B76E9A" w:rsidRPr="00CB3B8D">
        <w:rPr>
          <w:rFonts w:ascii="Arial" w:hAnsi="Arial" w:cs="Arial"/>
          <w:b/>
          <w:szCs w:val="24"/>
        </w:rPr>
        <w:t>о назначения</w:t>
      </w:r>
      <w:r w:rsidR="00CB3B8D" w:rsidRPr="00CB3B8D">
        <w:rPr>
          <w:rFonts w:ascii="Arial" w:hAnsi="Arial" w:cs="Arial"/>
          <w:b/>
          <w:szCs w:val="24"/>
        </w:rPr>
        <w:t>,</w:t>
      </w:r>
      <w:r w:rsidR="00B76E9A" w:rsidRPr="00CB3B8D">
        <w:rPr>
          <w:rFonts w:ascii="Arial" w:hAnsi="Arial" w:cs="Arial"/>
          <w:b/>
          <w:szCs w:val="24"/>
        </w:rPr>
        <w:t xml:space="preserve"> подлежащие </w:t>
      </w:r>
      <w:r w:rsidR="00286B5D" w:rsidRPr="00CB3B8D">
        <w:rPr>
          <w:rFonts w:ascii="Arial" w:hAnsi="Arial" w:cs="Arial"/>
          <w:b/>
          <w:szCs w:val="24"/>
        </w:rPr>
        <w:t>поверке</w:t>
      </w:r>
      <w:r w:rsidR="00B76E9A" w:rsidRPr="00CB3B8D">
        <w:rPr>
          <w:rFonts w:ascii="Arial" w:hAnsi="Arial" w:cs="Arial"/>
          <w:b/>
          <w:szCs w:val="24"/>
        </w:rPr>
        <w:t xml:space="preserve"> на договорных условиях</w:t>
      </w:r>
      <w:r w:rsidR="00286B5D" w:rsidRPr="00CB3B8D">
        <w:rPr>
          <w:rFonts w:ascii="Arial" w:hAnsi="Arial" w:cs="Arial"/>
          <w:b/>
          <w:szCs w:val="24"/>
        </w:rPr>
        <w:t xml:space="preserve"> в соответствии с </w:t>
      </w:r>
      <w:r w:rsidR="00B76E9A" w:rsidRPr="00CB3B8D">
        <w:rPr>
          <w:rFonts w:ascii="Arial" w:hAnsi="Arial" w:cs="Arial"/>
          <w:b/>
          <w:szCs w:val="24"/>
        </w:rPr>
        <w:t xml:space="preserve">приказом директора </w:t>
      </w:r>
      <w:r w:rsidR="007A2B17" w:rsidRPr="00CB3B8D">
        <w:rPr>
          <w:rFonts w:ascii="Arial" w:hAnsi="Arial" w:cs="Arial"/>
          <w:b/>
          <w:szCs w:val="24"/>
        </w:rPr>
        <w:t>Национальног</w:t>
      </w:r>
      <w:r w:rsidR="00B76E9A" w:rsidRPr="00CB3B8D">
        <w:rPr>
          <w:rFonts w:ascii="Arial" w:hAnsi="Arial" w:cs="Arial"/>
          <w:b/>
          <w:szCs w:val="24"/>
        </w:rPr>
        <w:t>о органа по стандартизации и метрологии</w:t>
      </w:r>
      <w:r w:rsidR="00286B5D" w:rsidRPr="00CB3B8D">
        <w:rPr>
          <w:rFonts w:ascii="Arial" w:hAnsi="Arial" w:cs="Arial"/>
          <w:b/>
          <w:szCs w:val="24"/>
        </w:rPr>
        <w:t xml:space="preserve"> Республики Армения </w:t>
      </w:r>
      <w:r w:rsidR="00CB3B8D">
        <w:rPr>
          <w:rFonts w:ascii="Arial" w:hAnsi="Arial" w:cs="Arial"/>
          <w:b/>
          <w:szCs w:val="24"/>
        </w:rPr>
        <w:br/>
      </w:r>
      <w:r w:rsidR="00286B5D" w:rsidRPr="00CB3B8D">
        <w:rPr>
          <w:rFonts w:ascii="Arial" w:hAnsi="Arial" w:cs="Arial"/>
          <w:b/>
          <w:szCs w:val="24"/>
        </w:rPr>
        <w:t>№</w:t>
      </w:r>
      <w:r w:rsidR="00B76E9A" w:rsidRPr="00CB3B8D">
        <w:rPr>
          <w:rFonts w:ascii="Arial" w:hAnsi="Arial" w:cs="Arial"/>
          <w:b/>
          <w:szCs w:val="24"/>
        </w:rPr>
        <w:t xml:space="preserve"> 09</w:t>
      </w:r>
      <w:r w:rsidR="00286B5D" w:rsidRPr="00CB3B8D">
        <w:rPr>
          <w:rFonts w:ascii="Arial" w:hAnsi="Arial" w:cs="Arial"/>
          <w:b/>
          <w:szCs w:val="24"/>
        </w:rPr>
        <w:t>-</w:t>
      </w:r>
      <w:r w:rsidR="00D241DE" w:rsidRPr="00CB3B8D">
        <w:rPr>
          <w:rFonts w:ascii="Arial" w:hAnsi="Arial" w:cs="Arial"/>
          <w:b/>
          <w:szCs w:val="24"/>
        </w:rPr>
        <w:t>Ն, от 09 февраля 2021</w:t>
      </w:r>
      <w:r w:rsidR="00286B5D" w:rsidRPr="00CB3B8D">
        <w:rPr>
          <w:rFonts w:ascii="Arial" w:hAnsi="Arial" w:cs="Arial"/>
          <w:b/>
          <w:szCs w:val="24"/>
        </w:rPr>
        <w:t>года.</w:t>
      </w:r>
    </w:p>
    <w:p w:rsidR="001E24A6" w:rsidRPr="00CB3B8D" w:rsidRDefault="001E24A6" w:rsidP="00CB3B8D">
      <w:pPr>
        <w:jc w:val="center"/>
        <w:rPr>
          <w:rFonts w:ascii="Arial" w:hAnsi="Arial" w:cs="Arial"/>
          <w:b/>
          <w:szCs w:val="24"/>
        </w:rPr>
      </w:pPr>
    </w:p>
    <w:tbl>
      <w:tblPr>
        <w:tblpPr w:leftFromText="180" w:rightFromText="180" w:vertAnchor="text" w:horzAnchor="margin" w:tblpY="82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9247"/>
      </w:tblGrid>
      <w:tr w:rsidR="001E24A6" w:rsidRPr="00CB3B8D" w:rsidTr="00017ED4">
        <w:trPr>
          <w:trHeight w:val="704"/>
        </w:trPr>
        <w:tc>
          <w:tcPr>
            <w:tcW w:w="255" w:type="pct"/>
            <w:vAlign w:val="center"/>
          </w:tcPr>
          <w:p w:rsidR="001E24A6" w:rsidRPr="00017ED4" w:rsidRDefault="001E24A6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017ED4">
              <w:rPr>
                <w:rFonts w:ascii="Arial" w:hAnsi="Arial" w:cs="Arial"/>
                <w:b/>
                <w:bCs/>
                <w:szCs w:val="24"/>
                <w:lang w:val="pt-BR"/>
              </w:rPr>
              <w:t>№</w:t>
            </w:r>
          </w:p>
        </w:tc>
        <w:tc>
          <w:tcPr>
            <w:tcW w:w="4745" w:type="pct"/>
            <w:vAlign w:val="center"/>
          </w:tcPr>
          <w:p w:rsidR="001E24A6" w:rsidRPr="00017ED4" w:rsidRDefault="001E24A6" w:rsidP="0068258E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017ED4">
              <w:rPr>
                <w:rFonts w:ascii="Arial" w:hAnsi="Arial" w:cs="Arial"/>
                <w:b/>
                <w:szCs w:val="24"/>
              </w:rPr>
              <w:t>Приборы медицинского назначения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Лампы бактерицидные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Терморегулятоты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(термостаты, шкафы суховоздушные, водяные бани,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кювезы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>)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Аппараты физиотерапевтические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proofErr w:type="spellStart"/>
            <w:r w:rsidRPr="00CB3B8D">
              <w:rPr>
                <w:rFonts w:ascii="Arial" w:hAnsi="Arial" w:cs="Arial"/>
                <w:szCs w:val="24"/>
              </w:rPr>
              <w:t>Диоптриметры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Наборы пробных очковых линз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6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расщепляемости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твердых лекарственных форм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>Прибор для определения износа таблеток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</w:t>
            </w:r>
            <w:proofErr w:type="spellStart"/>
            <w:r w:rsidRPr="00CB3B8D">
              <w:rPr>
                <w:rFonts w:ascii="Arial" w:hAnsi="Arial" w:cs="Arial"/>
                <w:szCs w:val="24"/>
              </w:rPr>
              <w:t>расщепляемости</w:t>
            </w:r>
            <w:proofErr w:type="spellEnd"/>
            <w:r w:rsidRPr="00CB3B8D">
              <w:rPr>
                <w:rFonts w:ascii="Arial" w:hAnsi="Arial" w:cs="Arial"/>
                <w:szCs w:val="24"/>
              </w:rPr>
              <w:t xml:space="preserve"> медицинских свечек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9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Офтальмометр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10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CB3B8D">
              <w:rPr>
                <w:rFonts w:ascii="Arial" w:hAnsi="Arial" w:cs="Arial"/>
                <w:szCs w:val="24"/>
              </w:rPr>
              <w:t xml:space="preserve">Прибор для определения внутриглазного давления </w:t>
            </w:r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824EA7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  <w:lang w:val="en-US"/>
              </w:rPr>
              <w:t>11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Кардиомонитор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2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Велоэргометр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3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Дефибрилятор</w:t>
            </w:r>
            <w:proofErr w:type="spellEnd"/>
          </w:p>
        </w:tc>
      </w:tr>
      <w:tr w:rsidR="001E24A6" w:rsidRPr="00CB3B8D" w:rsidTr="00CB3B8D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4</w:t>
            </w:r>
          </w:p>
        </w:tc>
        <w:tc>
          <w:tcPr>
            <w:tcW w:w="4745" w:type="pct"/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Перфузамат</w:t>
            </w:r>
            <w:proofErr w:type="spellEnd"/>
            <w:r w:rsidRPr="00CB3B8D">
              <w:rPr>
                <w:rFonts w:ascii="Arial" w:hAnsi="Arial" w:cs="Arial"/>
                <w:szCs w:val="24"/>
                <w:lang w:val="en-US"/>
              </w:rPr>
              <w:t>/</w:t>
            </w: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Инфузамат</w:t>
            </w:r>
            <w:proofErr w:type="spellEnd"/>
          </w:p>
        </w:tc>
      </w:tr>
      <w:tr w:rsidR="001E24A6" w:rsidRPr="00CB3B8D" w:rsidTr="0068258E">
        <w:trPr>
          <w:trHeight w:val="327"/>
        </w:trPr>
        <w:tc>
          <w:tcPr>
            <w:tcW w:w="255" w:type="pct"/>
          </w:tcPr>
          <w:p w:rsidR="001E24A6" w:rsidRPr="00CB3B8D" w:rsidRDefault="001E24A6" w:rsidP="0068258E">
            <w:pPr>
              <w:spacing w:before="60" w:after="60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CB3B8D">
              <w:rPr>
                <w:rFonts w:ascii="Arial" w:hAnsi="Arial" w:cs="Arial"/>
                <w:szCs w:val="24"/>
              </w:rPr>
              <w:t>1</w:t>
            </w:r>
            <w:r w:rsidR="00824EA7" w:rsidRPr="00CB3B8D">
              <w:rPr>
                <w:rFonts w:ascii="Arial" w:hAnsi="Arial" w:cs="Arial"/>
                <w:szCs w:val="24"/>
                <w:lang w:val="en-US"/>
              </w:rPr>
              <w:t>5</w:t>
            </w:r>
          </w:p>
        </w:tc>
        <w:tc>
          <w:tcPr>
            <w:tcW w:w="4745" w:type="pct"/>
            <w:tcBorders>
              <w:bottom w:val="single" w:sz="4" w:space="0" w:color="auto"/>
            </w:tcBorders>
          </w:tcPr>
          <w:p w:rsidR="001E24A6" w:rsidRPr="00CB3B8D" w:rsidRDefault="001E24A6" w:rsidP="0068258E">
            <w:pPr>
              <w:spacing w:before="60" w:after="60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CB3B8D">
              <w:rPr>
                <w:rFonts w:ascii="Arial" w:hAnsi="Arial" w:cs="Arial"/>
                <w:szCs w:val="24"/>
                <w:lang w:val="en-US"/>
              </w:rPr>
              <w:t>Термокоагулятор</w:t>
            </w:r>
            <w:proofErr w:type="spellEnd"/>
          </w:p>
        </w:tc>
      </w:tr>
    </w:tbl>
    <w:p w:rsidR="001E24A6" w:rsidRPr="001E24A6" w:rsidRDefault="001E24A6" w:rsidP="001E24A6">
      <w:pPr>
        <w:rPr>
          <w:rFonts w:ascii="Sylfaen" w:hAnsi="Sylfaen"/>
          <w:lang w:val="en-US"/>
        </w:rPr>
      </w:pPr>
    </w:p>
    <w:p w:rsidR="004C1987" w:rsidRDefault="004C1987" w:rsidP="001E24A6">
      <w:pPr>
        <w:rPr>
          <w:rFonts w:ascii="Sylfaen" w:hAnsi="Sylfaen"/>
        </w:rPr>
      </w:pPr>
    </w:p>
    <w:p w:rsidR="00B76E9A" w:rsidRPr="00CB3B8D" w:rsidRDefault="00AD6663" w:rsidP="006F2228">
      <w:pPr>
        <w:rPr>
          <w:rFonts w:ascii="Arial" w:hAnsi="Arial" w:cs="Arial"/>
          <w:szCs w:val="24"/>
        </w:rPr>
      </w:pPr>
      <w:proofErr w:type="spellStart"/>
      <w:r w:rsidRPr="00CB3B8D">
        <w:rPr>
          <w:rFonts w:ascii="Arial" w:hAnsi="Arial" w:cs="Arial"/>
          <w:szCs w:val="24"/>
        </w:rPr>
        <w:t>Межповерочные</w:t>
      </w:r>
      <w:proofErr w:type="spellEnd"/>
      <w:r w:rsidRPr="00CB3B8D">
        <w:rPr>
          <w:rFonts w:ascii="Arial" w:hAnsi="Arial" w:cs="Arial"/>
          <w:szCs w:val="24"/>
        </w:rPr>
        <w:t xml:space="preserve"> интервалы всех перечисленных средств измерений 1 раз в год.</w:t>
      </w:r>
    </w:p>
    <w:sectPr w:rsidR="00B76E9A" w:rsidRPr="00CB3B8D" w:rsidSect="00473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A5F" w:rsidRDefault="00021A5F" w:rsidP="004731C7">
      <w:r>
        <w:separator/>
      </w:r>
    </w:p>
  </w:endnote>
  <w:endnote w:type="continuationSeparator" w:id="0">
    <w:p w:rsidR="00021A5F" w:rsidRDefault="00021A5F" w:rsidP="0047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D9" w:rsidRDefault="00B761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D9" w:rsidRDefault="00B761D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D9" w:rsidRDefault="00B761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A5F" w:rsidRDefault="00021A5F" w:rsidP="004731C7">
      <w:r>
        <w:separator/>
      </w:r>
    </w:p>
  </w:footnote>
  <w:footnote w:type="continuationSeparator" w:id="0">
    <w:p w:rsidR="00021A5F" w:rsidRDefault="00021A5F" w:rsidP="00473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D9" w:rsidRDefault="00B761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D9" w:rsidRDefault="00B761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1C7" w:rsidRPr="00B761D9" w:rsidRDefault="004731C7" w:rsidP="004731C7">
    <w:pPr>
      <w:jc w:val="right"/>
      <w:rPr>
        <w:rFonts w:ascii="Arial" w:hAnsi="Arial" w:cs="Arial"/>
        <w:sz w:val="22"/>
        <w:szCs w:val="22"/>
      </w:rPr>
    </w:pPr>
    <w:r w:rsidRPr="00B761D9">
      <w:rPr>
        <w:rFonts w:ascii="Arial" w:hAnsi="Arial" w:cs="Arial"/>
        <w:sz w:val="22"/>
        <w:szCs w:val="22"/>
      </w:rPr>
      <w:t xml:space="preserve">Приложение № </w:t>
    </w:r>
    <w:r w:rsidR="00C437EC">
      <w:rPr>
        <w:rFonts w:ascii="Arial" w:hAnsi="Arial" w:cs="Arial"/>
        <w:sz w:val="22"/>
        <w:szCs w:val="22"/>
      </w:rPr>
      <w:t>7</w:t>
    </w:r>
  </w:p>
  <w:p w:rsidR="004731C7" w:rsidRPr="00B761D9" w:rsidRDefault="00C437EC" w:rsidP="004731C7">
    <w:pPr>
      <w:jc w:val="right"/>
      <w:rPr>
        <w:rFonts w:ascii="Arial" w:hAnsi="Arial" w:cs="Arial"/>
        <w:szCs w:val="24"/>
      </w:rPr>
    </w:pPr>
    <w:r>
      <w:rPr>
        <w:rFonts w:ascii="Arial" w:hAnsi="Arial" w:cs="Arial"/>
        <w:sz w:val="22"/>
        <w:szCs w:val="22"/>
      </w:rPr>
      <w:t xml:space="preserve">к протоколу РГ ИЗ </w:t>
    </w:r>
    <w:proofErr w:type="spellStart"/>
    <w:r>
      <w:rPr>
        <w:rFonts w:ascii="Arial" w:hAnsi="Arial" w:cs="Arial"/>
        <w:sz w:val="22"/>
        <w:szCs w:val="22"/>
      </w:rPr>
      <w:t>НТКМетр</w:t>
    </w:r>
    <w:proofErr w:type="spellEnd"/>
    <w:r>
      <w:rPr>
        <w:rFonts w:ascii="Arial" w:hAnsi="Arial" w:cs="Arial"/>
        <w:sz w:val="22"/>
        <w:szCs w:val="22"/>
      </w:rPr>
      <w:t xml:space="preserve"> № </w:t>
    </w:r>
    <w:bookmarkStart w:id="0" w:name="_GoBack"/>
    <w:bookmarkEnd w:id="0"/>
    <w:r w:rsidR="004731C7" w:rsidRPr="00B761D9">
      <w:rPr>
        <w:rFonts w:ascii="Arial" w:hAnsi="Arial" w:cs="Arial"/>
        <w:sz w:val="22"/>
        <w:szCs w:val="22"/>
      </w:rPr>
      <w:t>8-2022</w:t>
    </w:r>
  </w:p>
  <w:p w:rsidR="004731C7" w:rsidRDefault="004731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228"/>
    <w:rsid w:val="00017ED4"/>
    <w:rsid w:val="00021A5F"/>
    <w:rsid w:val="000F4039"/>
    <w:rsid w:val="001B02E3"/>
    <w:rsid w:val="001E24A6"/>
    <w:rsid w:val="0022029C"/>
    <w:rsid w:val="00286B5D"/>
    <w:rsid w:val="00306998"/>
    <w:rsid w:val="004115E4"/>
    <w:rsid w:val="004731C7"/>
    <w:rsid w:val="004C1987"/>
    <w:rsid w:val="004D4A1A"/>
    <w:rsid w:val="00516421"/>
    <w:rsid w:val="0051657B"/>
    <w:rsid w:val="0068258E"/>
    <w:rsid w:val="006F2228"/>
    <w:rsid w:val="0071297E"/>
    <w:rsid w:val="00775A30"/>
    <w:rsid w:val="007A2B17"/>
    <w:rsid w:val="00824EA7"/>
    <w:rsid w:val="008E5F95"/>
    <w:rsid w:val="00963A2D"/>
    <w:rsid w:val="00975530"/>
    <w:rsid w:val="009E32B8"/>
    <w:rsid w:val="00A36609"/>
    <w:rsid w:val="00A803EC"/>
    <w:rsid w:val="00AD6663"/>
    <w:rsid w:val="00B761D9"/>
    <w:rsid w:val="00B76E9A"/>
    <w:rsid w:val="00C437EC"/>
    <w:rsid w:val="00CB3B8D"/>
    <w:rsid w:val="00D241DE"/>
    <w:rsid w:val="00DE654D"/>
    <w:rsid w:val="00F8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EBB8-1BFA-40B1-A6BE-411BB4E4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22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5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55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31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31C7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31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31C7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18</cp:revision>
  <cp:lastPrinted>2022-09-02T14:05:00Z</cp:lastPrinted>
  <dcterms:created xsi:type="dcterms:W3CDTF">2020-08-31T17:15:00Z</dcterms:created>
  <dcterms:modified xsi:type="dcterms:W3CDTF">2022-09-22T09:31:00Z</dcterms:modified>
</cp:coreProperties>
</file>